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1B5A2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1B5A27" w:rsidRPr="00B117D4" w:rsidRDefault="001B5A27" w:rsidP="001B5A2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C77467" w:rsidRP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1B5A27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B734E7">
        <w:rPr>
          <w:rFonts w:eastAsia="Times New Roman" w:cstheme="minorHAnsi"/>
          <w:b/>
          <w:sz w:val="28"/>
          <w:szCs w:val="28"/>
          <w:lang w:eastAsia="pl-PL"/>
        </w:rPr>
        <w:t xml:space="preserve">taśmy </w:t>
      </w:r>
      <w:r w:rsidR="00B734E7" w:rsidRPr="00B734E7">
        <w:rPr>
          <w:rFonts w:eastAsia="Times New Roman" w:cstheme="minorHAnsi"/>
          <w:b/>
          <w:sz w:val="28"/>
          <w:szCs w:val="28"/>
          <w:lang w:eastAsia="pl-PL"/>
        </w:rPr>
        <w:t xml:space="preserve">przenośnikowej </w:t>
      </w:r>
      <w:r w:rsidR="00B734E7" w:rsidRPr="00B734E7">
        <w:rPr>
          <w:rFonts w:cstheme="minorHAnsi"/>
          <w:b/>
          <w:sz w:val="28"/>
          <w:szCs w:val="28"/>
        </w:rPr>
        <w:t xml:space="preserve">EP </w:t>
      </w:r>
      <w:r w:rsidR="00B734E7">
        <w:rPr>
          <w:rFonts w:cstheme="minorHAnsi"/>
          <w:b/>
          <w:sz w:val="28"/>
          <w:szCs w:val="28"/>
        </w:rPr>
        <w:t>630/3 okładki 3+2</w:t>
      </w:r>
      <w:r w:rsidR="00B734E7" w:rsidRPr="00B734E7">
        <w:rPr>
          <w:rFonts w:cstheme="minorHAnsi"/>
          <w:b/>
          <w:sz w:val="28"/>
          <w:szCs w:val="28"/>
        </w:rPr>
        <w:t xml:space="preserve"> szerokość 740 mm, długość 105 mb</w:t>
      </w:r>
      <w:bookmarkEnd w:id="0"/>
    </w:p>
    <w:p w:rsidR="00486D55" w:rsidRPr="003313D5" w:rsidRDefault="00824DAF" w:rsidP="003313D5">
      <w:pPr>
        <w:pStyle w:val="Nagwek2"/>
        <w:numPr>
          <w:ilvl w:val="0"/>
          <w:numId w:val="1"/>
        </w:numPr>
        <w:ind w:left="426" w:hanging="502"/>
        <w:rPr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</w:t>
      </w:r>
      <w:r w:rsidR="006D2D38" w:rsidRPr="003313D5">
        <w:rPr>
          <w:rFonts w:asciiTheme="minorHAnsi" w:hAnsiTheme="minorHAnsi" w:cstheme="minorHAnsi"/>
          <w:szCs w:val="22"/>
          <w:lang w:val="pl-PL"/>
        </w:rPr>
        <w:t>dostawę</w:t>
      </w:r>
      <w:r w:rsidR="003E4601" w:rsidRPr="003313D5">
        <w:rPr>
          <w:rFonts w:asciiTheme="minorHAnsi" w:hAnsiTheme="minorHAnsi" w:cstheme="minorHAnsi"/>
          <w:szCs w:val="22"/>
          <w:lang w:val="pl-PL" w:eastAsia="pl-PL"/>
        </w:rPr>
        <w:t xml:space="preserve"> </w:t>
      </w:r>
      <w:r w:rsidR="003313D5" w:rsidRPr="003313D5">
        <w:rPr>
          <w:rFonts w:asciiTheme="minorHAnsi" w:hAnsiTheme="minorHAnsi" w:cstheme="minorHAnsi"/>
          <w:szCs w:val="22"/>
          <w:lang w:val="pl-PL" w:eastAsia="pl-PL"/>
        </w:rPr>
        <w:t xml:space="preserve">taśmy przenośnikowej </w:t>
      </w:r>
      <w:r w:rsidR="003313D5" w:rsidRPr="003313D5">
        <w:rPr>
          <w:rFonts w:asciiTheme="minorHAnsi" w:hAnsiTheme="minorHAnsi" w:cstheme="minorHAnsi"/>
          <w:szCs w:val="22"/>
          <w:lang w:val="pl-PL"/>
        </w:rPr>
        <w:t>EP 630/3 okładki 3+2 szerokość 740 mm, długość 105 mb – zgodnie z zakresem prac stanowiącym załącznik nr 6 do ogłoszenia</w:t>
      </w:r>
      <w:r w:rsidR="003313D5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3E4320">
        <w:rPr>
          <w:rFonts w:asciiTheme="minorHAnsi" w:hAnsiTheme="minorHAnsi" w:cstheme="minorHAnsi"/>
          <w:b/>
          <w:lang w:val="pl-PL"/>
        </w:rPr>
        <w:t>05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387687">
        <w:rPr>
          <w:rFonts w:asciiTheme="minorHAnsi" w:hAnsiTheme="minorHAnsi" w:cstheme="minorHAnsi"/>
          <w:b/>
          <w:lang w:val="pl-PL"/>
        </w:rPr>
        <w:t>0</w:t>
      </w:r>
      <w:r w:rsidR="003E4320">
        <w:rPr>
          <w:rFonts w:asciiTheme="minorHAnsi" w:hAnsiTheme="minorHAnsi" w:cstheme="minorHAnsi"/>
          <w:b/>
          <w:lang w:val="pl-PL"/>
        </w:rPr>
        <w:t>2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</w:t>
      </w:r>
      <w:r w:rsidR="00387687">
        <w:rPr>
          <w:rFonts w:asciiTheme="minorHAnsi" w:hAnsiTheme="minorHAnsi" w:cstheme="minorHAnsi"/>
          <w:b/>
          <w:lang w:val="pl-PL"/>
        </w:rPr>
        <w:t>1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A31335">
        <w:rPr>
          <w:rFonts w:cs="Arial"/>
        </w:rPr>
        <w:t xml:space="preserve">kres </w:t>
      </w:r>
      <w:r w:rsidR="00A31335" w:rsidRPr="00A31335">
        <w:rPr>
          <w:rFonts w:cs="Arial"/>
        </w:rPr>
        <w:t xml:space="preserve">gwarancji: </w:t>
      </w:r>
      <w:r w:rsidR="00A31335" w:rsidRPr="00A31335">
        <w:t xml:space="preserve">min. </w:t>
      </w:r>
      <w:r w:rsidR="00D81977">
        <w:t>12 miesięcy.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35EF2">
        <w:rPr>
          <w:rFonts w:cstheme="minorHAnsi"/>
        </w:rPr>
        <w:t>testy, certyfikaty</w:t>
      </w:r>
      <w:r w:rsidR="00670DE3">
        <w:rPr>
          <w:rFonts w:cstheme="minorHAnsi"/>
        </w:rPr>
        <w:t>, gwarancja</w:t>
      </w:r>
      <w:r w:rsidR="003313D5">
        <w:rPr>
          <w:rFonts w:cstheme="minorHAnsi"/>
        </w:rPr>
        <w:t>, karta produktu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11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13721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13721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3313D5">
        <w:rPr>
          <w:rFonts w:asciiTheme="minorHAnsi" w:hAnsiTheme="minorHAnsi" w:cs="Arial"/>
          <w:bCs w:val="0"/>
          <w:iCs w:val="0"/>
          <w:lang w:val="pl-PL"/>
        </w:rPr>
        <w:t>30</w:t>
      </w:r>
      <w:r>
        <w:rPr>
          <w:rFonts w:asciiTheme="minorHAnsi" w:hAnsiTheme="minorHAnsi" w:cs="Arial"/>
          <w:bCs w:val="0"/>
          <w:iCs w:val="0"/>
          <w:lang w:val="pl-PL"/>
        </w:rPr>
        <w:t>.</w:t>
      </w:r>
      <w:r w:rsidR="00C33E57">
        <w:rPr>
          <w:rFonts w:asciiTheme="minorHAnsi" w:hAnsiTheme="minorHAnsi" w:cs="Arial"/>
          <w:bCs w:val="0"/>
          <w:iCs w:val="0"/>
          <w:lang w:val="pl-PL"/>
        </w:rPr>
        <w:t>1</w:t>
      </w:r>
      <w:r w:rsidR="008D7293">
        <w:rPr>
          <w:rFonts w:asciiTheme="minorHAnsi" w:hAnsiTheme="minorHAnsi" w:cs="Arial"/>
          <w:bCs w:val="0"/>
          <w:iCs w:val="0"/>
          <w:lang w:val="pl-PL"/>
        </w:rPr>
        <w:t>1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2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3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</w:t>
      </w:r>
      <w:r w:rsidR="0007100D">
        <w:rPr>
          <w:rFonts w:asciiTheme="minorHAnsi" w:hAnsiTheme="minorHAnsi" w:cs="Arial"/>
          <w:bCs w:val="0"/>
          <w:szCs w:val="22"/>
          <w:lang w:val="pl-PL"/>
        </w:rPr>
        <w:t xml:space="preserve">mowania dotkniętego oferenta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="00BE4A19">
        <w:rPr>
          <w:rFonts w:asciiTheme="minorHAnsi" w:hAnsiTheme="minorHAnsi" w:cs="Arial"/>
          <w:lang w:val="pl-PL"/>
        </w:rPr>
        <w:t xml:space="preserve"> </w:t>
      </w:r>
      <w:hyperlink r:id="rId14" w:history="1">
        <w:r w:rsidR="00BE4A19" w:rsidRPr="006D5D78">
          <w:rPr>
            <w:rStyle w:val="Hipercze"/>
            <w:rFonts w:asciiTheme="minorHAnsi" w:hAnsiTheme="minorHAnsi" w:cs="Arial"/>
            <w:lang w:val="pl-PL"/>
          </w:rPr>
          <w:t>Poniedzielski.tomasz@enea.pl</w:t>
        </w:r>
      </w:hyperlink>
      <w:r w:rsidR="00BE4A19">
        <w:rPr>
          <w:rFonts w:asciiTheme="minorHAnsi" w:hAnsiTheme="minorHAnsi" w:cs="Arial"/>
          <w:lang w:val="pl-PL"/>
        </w:rPr>
        <w:t xml:space="preserve"> </w:t>
      </w:r>
      <w:hyperlink r:id="rId15" w:history="1"/>
      <w:r>
        <w:rPr>
          <w:rFonts w:asciiTheme="minorHAnsi" w:hAnsiTheme="minorHAnsi" w:cs="Arial"/>
          <w:lang w:val="pl-PL"/>
        </w:rPr>
        <w:t xml:space="preserve">do dnia </w:t>
      </w:r>
      <w:r w:rsidR="00D81977">
        <w:rPr>
          <w:rFonts w:asciiTheme="minorHAnsi" w:hAnsiTheme="minorHAnsi" w:cs="Arial"/>
          <w:b/>
          <w:lang w:val="pl-PL"/>
        </w:rPr>
        <w:t>2</w:t>
      </w:r>
      <w:r w:rsidR="003313D5">
        <w:rPr>
          <w:rFonts w:asciiTheme="minorHAnsi" w:hAnsiTheme="minorHAnsi" w:cs="Arial"/>
          <w:b/>
          <w:lang w:val="pl-PL"/>
        </w:rPr>
        <w:t>7</w:t>
      </w:r>
      <w:r>
        <w:rPr>
          <w:rFonts w:asciiTheme="minorHAnsi" w:hAnsiTheme="minorHAnsi" w:cs="Arial"/>
          <w:b/>
          <w:lang w:val="pl-PL"/>
        </w:rPr>
        <w:t>.</w:t>
      </w:r>
      <w:r w:rsidR="008D7293">
        <w:rPr>
          <w:rFonts w:asciiTheme="minorHAnsi" w:hAnsiTheme="minorHAnsi" w:cs="Arial"/>
          <w:b/>
          <w:lang w:val="pl-PL"/>
        </w:rPr>
        <w:t>11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2D144D">
        <w:rPr>
          <w:rFonts w:asciiTheme="minorHAnsi" w:hAnsiTheme="minorHAnsi" w:cs="Arial"/>
          <w:b/>
          <w:lang w:val="pl-PL"/>
        </w:rPr>
        <w:t>14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8D7293" w:rsidRPr="008D7293" w:rsidRDefault="008D7293" w:rsidP="008D7293">
      <w:pPr>
        <w:pStyle w:val="Tekstpodstawowy"/>
      </w:pP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3313D5">
        <w:rPr>
          <w:rFonts w:asciiTheme="minorHAnsi" w:hAnsiTheme="minorHAnsi"/>
          <w:b/>
          <w:lang w:eastAsia="pl-PL"/>
        </w:rPr>
        <w:t>Radosław Matusiewicz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D81977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3313D5">
        <w:rPr>
          <w:rFonts w:asciiTheme="minorHAnsi" w:hAnsiTheme="minorHAnsi" w:cs="Arial"/>
          <w:b/>
        </w:rPr>
        <w:t>19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3313D5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6" w:history="1">
        <w:r w:rsidR="003313D5" w:rsidRPr="003503BD">
          <w:rPr>
            <w:rStyle w:val="Hipercze"/>
            <w:lang w:val="en-US"/>
          </w:rPr>
          <w:t>radoslaw.matusiewicz@enea.pl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7A2736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7" w:history="1">
        <w:r w:rsidR="00FA7515" w:rsidRPr="00BC0B9E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  <w:r w:rsidR="00FA7515">
        <w:rPr>
          <w:rFonts w:eastAsiaTheme="minorEastAsia"/>
          <w:noProof/>
          <w:lang w:val="en-US" w:eastAsia="pl-PL"/>
        </w:rPr>
        <w:t xml:space="preserve"> 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</w:t>
      </w:r>
      <w:r w:rsidR="00486D55">
        <w:rPr>
          <w:rFonts w:asciiTheme="minorHAnsi" w:hAnsiTheme="minorHAnsi" w:cs="Arial"/>
          <w:szCs w:val="22"/>
          <w:lang w:val="pl-PL"/>
        </w:rPr>
        <w:tab/>
      </w:r>
      <w:r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 w:rsidR="00486D55">
        <w:tab/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firstLine="708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left="709" w:hanging="1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486D55">
      <w:pPr>
        <w:pStyle w:val="Tekstpodstawowy"/>
        <w:spacing w:line="240" w:lineRule="auto"/>
        <w:ind w:firstLine="708"/>
      </w:pPr>
      <w:r>
        <w:t>Załącznik nr 5</w:t>
      </w:r>
      <w:r w:rsidRPr="000078F0">
        <w:t xml:space="preserve"> – Umowa projekt</w:t>
      </w:r>
    </w:p>
    <w:p w:rsidR="00245E6B" w:rsidRDefault="00245E6B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864DE5" w:rsidRDefault="00864D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3E4601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3E4601">
        <w:rPr>
          <w:rFonts w:cs="Helvetica"/>
          <w:color w:val="333333"/>
        </w:rPr>
        <w:t xml:space="preserve"> </w:t>
      </w:r>
      <w:r w:rsidR="003313D5" w:rsidRPr="003313D5">
        <w:rPr>
          <w:rFonts w:eastAsia="Times New Roman" w:cstheme="minorHAnsi"/>
          <w:lang w:eastAsia="pl-PL"/>
        </w:rPr>
        <w:t xml:space="preserve">taśmy przenośnikowej </w:t>
      </w:r>
      <w:r w:rsidR="003313D5" w:rsidRPr="003313D5">
        <w:rPr>
          <w:rFonts w:cstheme="minorHAnsi"/>
        </w:rPr>
        <w:t>EP 630/3 okładki 3+2</w:t>
      </w:r>
      <w:r w:rsidR="003313D5">
        <w:rPr>
          <w:rFonts w:cstheme="minorHAnsi"/>
        </w:rPr>
        <w:t xml:space="preserve"> szerokość 740 mm</w:t>
      </w:r>
      <w:r w:rsidR="003E4601" w:rsidRPr="003E4601">
        <w:rPr>
          <w:rFonts w:cs="Arial"/>
        </w:rPr>
        <w:t>:</w:t>
      </w:r>
    </w:p>
    <w:p w:rsidR="00F8114F" w:rsidRPr="003313D5" w:rsidRDefault="00B85BB9" w:rsidP="003313D5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3313D5">
        <w:rPr>
          <w:rFonts w:cs="Helvetica"/>
          <w:color w:val="333333"/>
        </w:rPr>
        <w:t>mb</w:t>
      </w:r>
      <w:r w:rsidR="00DE3D8C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44274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44274C">
        <w:t>Okres gwarancji</w:t>
      </w:r>
      <w:r>
        <w:t xml:space="preserve"> wynosi</w:t>
      </w:r>
      <w:r w:rsidRPr="0044274C">
        <w:t xml:space="preserve"> min</w:t>
      </w:r>
      <w:r>
        <w:t>imum</w:t>
      </w:r>
      <w:r w:rsidRPr="0044274C">
        <w:t xml:space="preserve"> </w:t>
      </w:r>
      <w:r w:rsidR="00864DE5">
        <w:t>12 miesięcy</w:t>
      </w:r>
      <w:r>
        <w:t xml:space="preserve"> od dnia dostawy</w:t>
      </w:r>
      <w:r w:rsidR="00753F80" w:rsidRPr="00C70607">
        <w:rPr>
          <w:rFonts w:cs="Arial"/>
          <w:bCs/>
        </w:rPr>
        <w:t>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</w:t>
      </w:r>
      <w:r w:rsidR="008B4508">
        <w:rPr>
          <w:rFonts w:ascii="Arial" w:hAnsi="Arial" w:cs="Arial"/>
          <w:b/>
          <w:sz w:val="22"/>
          <w:szCs w:val="22"/>
        </w:rPr>
        <w:t>Dostawcy</w:t>
      </w:r>
      <w:r w:rsidRPr="00C15BA5">
        <w:rPr>
          <w:rFonts w:ascii="Arial" w:hAnsi="Arial" w:cs="Arial"/>
          <w:b/>
          <w:sz w:val="22"/>
          <w:szCs w:val="22"/>
        </w:rPr>
        <w:t xml:space="preserve">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 xml:space="preserve">* W przypadku gdy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2D144D" w:rsidRDefault="002D144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3313D5">
        <w:rPr>
          <w:rStyle w:val="lscontrol--valign"/>
          <w:sz w:val="27"/>
          <w:szCs w:val="27"/>
        </w:rPr>
        <w:t>4100/JW00/31/KZ/2020/0000114529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B3496">
        <w:rPr>
          <w:rFonts w:cstheme="minorHAnsi"/>
        </w:rPr>
        <w:t>listopada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0B3496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20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21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F35EF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3E4601" w:rsidRPr="00070F73" w:rsidRDefault="00094C1F" w:rsidP="00094C1F">
      <w:pPr>
        <w:pStyle w:val="Nagwek2"/>
        <w:numPr>
          <w:ilvl w:val="1"/>
          <w:numId w:val="7"/>
        </w:numPr>
        <w:spacing w:after="200" w:line="276" w:lineRule="auto"/>
        <w:rPr>
          <w:rFonts w:asciiTheme="minorHAnsi" w:hAnsiTheme="minorHAnsi" w:cstheme="minorHAnsi"/>
          <w:b/>
          <w:szCs w:val="22"/>
          <w:lang w:val="pl-PL"/>
        </w:rPr>
      </w:pPr>
      <w:r w:rsidRPr="00070F73">
        <w:rPr>
          <w:rFonts w:asciiTheme="minorHAnsi" w:hAnsiTheme="minorHAnsi" w:cstheme="minorHAnsi"/>
          <w:szCs w:val="22"/>
          <w:lang w:val="pl-PL"/>
        </w:rPr>
        <w:t>Zakup i dostawa</w:t>
      </w:r>
      <w:r w:rsidR="003E4601" w:rsidRPr="00070F73">
        <w:rPr>
          <w:rFonts w:asciiTheme="minorHAnsi" w:hAnsiTheme="minorHAnsi" w:cstheme="minorHAnsi"/>
          <w:szCs w:val="22"/>
          <w:lang w:val="pl-PL" w:eastAsia="pl-PL"/>
        </w:rPr>
        <w:t xml:space="preserve"> </w:t>
      </w:r>
      <w:r w:rsidR="00070F73" w:rsidRPr="00070F73">
        <w:rPr>
          <w:rFonts w:asciiTheme="minorHAnsi" w:hAnsiTheme="minorHAnsi" w:cstheme="minorHAnsi"/>
          <w:szCs w:val="22"/>
          <w:lang w:val="pl-PL" w:eastAsia="pl-PL"/>
        </w:rPr>
        <w:t xml:space="preserve">taśmy przenośnikowej </w:t>
      </w:r>
      <w:r w:rsidR="00070F73" w:rsidRPr="00070F73">
        <w:rPr>
          <w:rFonts w:asciiTheme="minorHAnsi" w:hAnsiTheme="minorHAnsi" w:cstheme="minorHAnsi"/>
          <w:szCs w:val="22"/>
          <w:lang w:val="pl-PL"/>
        </w:rPr>
        <w:t>EP 630/3 okładki 3+2 szerokość 740 mm, długość 105 mb</w:t>
      </w:r>
      <w:r w:rsidR="003E4601" w:rsidRPr="00070F73">
        <w:rPr>
          <w:rFonts w:asciiTheme="minorHAnsi" w:hAnsiTheme="minorHAnsi" w:cstheme="minorHAnsi"/>
          <w:szCs w:val="22"/>
          <w:lang w:val="pl-PL"/>
        </w:rPr>
        <w:t>:</w:t>
      </w:r>
    </w:p>
    <w:p w:rsidR="00070F73" w:rsidRPr="00070F73" w:rsidRDefault="00070F73" w:rsidP="002D144D">
      <w:pPr>
        <w:pStyle w:val="Nagwek3"/>
        <w:numPr>
          <w:ilvl w:val="2"/>
          <w:numId w:val="7"/>
        </w:numPr>
        <w:spacing w:line="240" w:lineRule="exact"/>
        <w:rPr>
          <w:rFonts w:asciiTheme="minorHAnsi" w:hAnsiTheme="minorHAnsi" w:cstheme="minorHAnsi"/>
          <w:szCs w:val="22"/>
          <w:lang w:val="pl-PL"/>
        </w:rPr>
      </w:pPr>
      <w:r w:rsidRPr="00070F73">
        <w:rPr>
          <w:rFonts w:asciiTheme="minorHAnsi" w:hAnsiTheme="minorHAnsi" w:cstheme="minorHAnsi"/>
          <w:szCs w:val="22"/>
          <w:lang w:val="pl-PL"/>
        </w:rPr>
        <w:t xml:space="preserve">Taśma EP 630/3 okładki 3+2  szerokość 740 mm, długość 105 mb </w:t>
      </w:r>
    </w:p>
    <w:p w:rsidR="00070F73" w:rsidRPr="002D144D" w:rsidRDefault="00070F73" w:rsidP="002D144D">
      <w:pPr>
        <w:pStyle w:val="Nagwek3"/>
        <w:numPr>
          <w:ilvl w:val="2"/>
          <w:numId w:val="7"/>
        </w:numPr>
        <w:spacing w:line="240" w:lineRule="exact"/>
        <w:rPr>
          <w:rFonts w:asciiTheme="minorHAnsi" w:hAnsiTheme="minorHAnsi" w:cstheme="minorHAnsi"/>
          <w:szCs w:val="22"/>
          <w:lang w:val="pl-PL"/>
        </w:rPr>
      </w:pPr>
      <w:r w:rsidRPr="002D144D">
        <w:rPr>
          <w:rFonts w:asciiTheme="minorHAnsi" w:hAnsiTheme="minorHAnsi" w:cstheme="minorHAnsi"/>
          <w:szCs w:val="22"/>
          <w:lang w:val="pl-PL"/>
        </w:rPr>
        <w:t>Taśma trudnozapalna i antystatyczna DIN 22102K, ISO 340</w:t>
      </w:r>
    </w:p>
    <w:p w:rsidR="00070F73" w:rsidRPr="002D144D" w:rsidRDefault="00070F73" w:rsidP="002D144D">
      <w:pPr>
        <w:pStyle w:val="Nagwek3"/>
        <w:numPr>
          <w:ilvl w:val="2"/>
          <w:numId w:val="7"/>
        </w:numPr>
        <w:spacing w:line="240" w:lineRule="exact"/>
        <w:rPr>
          <w:rFonts w:asciiTheme="minorHAnsi" w:hAnsiTheme="minorHAnsi" w:cstheme="minorHAnsi"/>
          <w:szCs w:val="22"/>
          <w:lang w:val="pl-PL"/>
        </w:rPr>
      </w:pPr>
      <w:r w:rsidRPr="002D144D">
        <w:rPr>
          <w:rFonts w:asciiTheme="minorHAnsi" w:hAnsiTheme="minorHAnsi" w:cstheme="minorHAnsi"/>
          <w:szCs w:val="22"/>
          <w:lang w:val="pl-PL"/>
        </w:rPr>
        <w:t>Taśma z nawulkanizowanymi pastylkami o wysokości h=6 oraz średnicy fi=12</w:t>
      </w:r>
    </w:p>
    <w:p w:rsidR="00070F73" w:rsidRPr="00070F73" w:rsidRDefault="00070F73" w:rsidP="002D144D">
      <w:pPr>
        <w:pStyle w:val="Nagwek3"/>
        <w:numPr>
          <w:ilvl w:val="2"/>
          <w:numId w:val="7"/>
        </w:numPr>
        <w:spacing w:line="240" w:lineRule="exact"/>
        <w:rPr>
          <w:rFonts w:asciiTheme="minorHAnsi" w:hAnsiTheme="minorHAnsi" w:cstheme="minorHAnsi"/>
          <w:szCs w:val="22"/>
        </w:rPr>
      </w:pPr>
      <w:r w:rsidRPr="00070F73">
        <w:rPr>
          <w:rFonts w:asciiTheme="minorHAnsi" w:hAnsiTheme="minorHAnsi" w:cstheme="minorHAnsi"/>
          <w:szCs w:val="22"/>
        </w:rPr>
        <w:t>Pastylki na szerokości 450 mm.</w:t>
      </w:r>
    </w:p>
    <w:p w:rsidR="00FA4199" w:rsidRPr="00BD3BC3" w:rsidRDefault="00070F73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BD3BC3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BD3BC3">
        <w:rPr>
          <w:rFonts w:asciiTheme="minorHAnsi" w:hAnsiTheme="minorHAnsi" w:cstheme="minorHAnsi"/>
          <w:b/>
          <w:lang w:val="pl-PL"/>
        </w:rPr>
        <w:t>(„Towar”).</w:t>
      </w:r>
    </w:p>
    <w:p w:rsidR="00891441" w:rsidRDefault="00BD3BC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Dokumenty wymagane przy dostawie: ś</w:t>
      </w:r>
      <w:r w:rsidR="00F8114F" w:rsidRPr="00BD3BC3">
        <w:rPr>
          <w:rFonts w:asciiTheme="minorHAnsi" w:hAnsiTheme="minorHAnsi" w:cstheme="minorHAnsi"/>
          <w:lang w:val="pl-PL"/>
        </w:rPr>
        <w:t>w</w:t>
      </w:r>
      <w:r w:rsidR="00070F73">
        <w:rPr>
          <w:rFonts w:asciiTheme="minorHAnsi" w:hAnsiTheme="minorHAnsi" w:cstheme="minorHAnsi"/>
          <w:lang w:val="pl-PL"/>
        </w:rPr>
        <w:t>iadectwa - atesty, certyfikaty</w:t>
      </w:r>
      <w:r w:rsidR="00F8114F" w:rsidRPr="00BD3BC3">
        <w:rPr>
          <w:rFonts w:asciiTheme="minorHAnsi" w:hAnsiTheme="minorHAnsi" w:cstheme="minorHAnsi"/>
          <w:lang w:val="pl-PL"/>
        </w:rPr>
        <w:t xml:space="preserve">, </w:t>
      </w:r>
      <w:r w:rsidR="00070F73">
        <w:rPr>
          <w:rFonts w:asciiTheme="minorHAnsi" w:hAnsiTheme="minorHAnsi" w:cstheme="minorHAnsi"/>
          <w:lang w:val="pl-PL"/>
        </w:rPr>
        <w:t>karta produktu</w:t>
      </w:r>
      <w:r w:rsidR="00F8114F" w:rsidRPr="00BD3BC3">
        <w:rPr>
          <w:rFonts w:asciiTheme="minorHAnsi" w:hAnsiTheme="minorHAnsi" w:cstheme="minorHAnsi"/>
          <w:lang w:val="pl-PL"/>
        </w:rPr>
        <w:t>.</w:t>
      </w:r>
    </w:p>
    <w:p w:rsidR="00070F73" w:rsidRPr="002D144D" w:rsidRDefault="00070F73" w:rsidP="00070F73">
      <w:pPr>
        <w:pStyle w:val="Nagwek2"/>
        <w:numPr>
          <w:ilvl w:val="1"/>
          <w:numId w:val="7"/>
        </w:numPr>
        <w:rPr>
          <w:rStyle w:val="Hipercze"/>
          <w:rFonts w:asciiTheme="minorHAnsi" w:hAnsiTheme="minorHAnsi" w:cstheme="minorHAnsi"/>
          <w:szCs w:val="22"/>
          <w:lang w:val="pl-PL"/>
        </w:rPr>
      </w:pPr>
      <w:r w:rsidRPr="00070F73">
        <w:rPr>
          <w:rFonts w:asciiTheme="minorHAnsi" w:hAnsiTheme="minorHAnsi" w:cstheme="minorHAnsi"/>
          <w:szCs w:val="22"/>
          <w:lang w:val="pl-PL"/>
        </w:rPr>
        <w:t xml:space="preserve">Dokumenty dostarczone na adres email: </w:t>
      </w:r>
      <w:hyperlink r:id="rId22" w:history="1">
        <w:r w:rsidRPr="00070F73">
          <w:rPr>
            <w:rStyle w:val="Hipercze"/>
            <w:rFonts w:asciiTheme="minorHAnsi" w:hAnsiTheme="minorHAnsi" w:cstheme="minorHAnsi"/>
            <w:szCs w:val="22"/>
            <w:lang w:val="pl-PL"/>
          </w:rPr>
          <w:t>radoslaw.matusiewicz@enea.pl</w:t>
        </w:r>
      </w:hyperlink>
    </w:p>
    <w:p w:rsidR="00070F73" w:rsidRPr="00070F73" w:rsidRDefault="00B84E7C" w:rsidP="00B84E7C">
      <w:pPr>
        <w:autoSpaceDE w:val="0"/>
        <w:autoSpaceDN w:val="0"/>
        <w:adjustRightInd w:val="0"/>
        <w:spacing w:line="360" w:lineRule="auto"/>
        <w:ind w:left="708" w:hanging="708"/>
        <w:rPr>
          <w:rFonts w:cstheme="minorHAnsi"/>
        </w:rPr>
      </w:pPr>
      <w:r>
        <w:rPr>
          <w:rFonts w:cstheme="minorHAnsi"/>
        </w:rPr>
        <w:tab/>
        <w:t>- z</w:t>
      </w:r>
      <w:r w:rsidR="00070F73" w:rsidRPr="00070F73">
        <w:rPr>
          <w:rFonts w:cstheme="minorHAnsi"/>
        </w:rPr>
        <w:t>awierając</w:t>
      </w:r>
      <w:r>
        <w:rPr>
          <w:rFonts w:cstheme="minorHAnsi"/>
        </w:rPr>
        <w:t>e</w:t>
      </w:r>
      <w:r w:rsidR="00070F73" w:rsidRPr="00070F73">
        <w:rPr>
          <w:rFonts w:cstheme="minorHAnsi"/>
        </w:rPr>
        <w:t xml:space="preserve"> parametry techniczne oferowanej taśmy tkaninowo gumowej, potwierdzonych stosownymi badaniami wykonanymi przez kompetentną jednostkę certyfikującą lub badawczą, załączonych w języku polskim.</w:t>
      </w:r>
    </w:p>
    <w:p w:rsidR="00070F73" w:rsidRPr="00070F73" w:rsidRDefault="00B84E7C" w:rsidP="00B84E7C">
      <w:pPr>
        <w:autoSpaceDE w:val="0"/>
        <w:autoSpaceDN w:val="0"/>
        <w:adjustRightInd w:val="0"/>
        <w:spacing w:line="360" w:lineRule="auto"/>
        <w:ind w:left="708"/>
        <w:rPr>
          <w:rFonts w:cstheme="minorHAnsi"/>
        </w:rPr>
      </w:pPr>
      <w:r>
        <w:rPr>
          <w:rFonts w:cstheme="minorHAnsi"/>
        </w:rPr>
        <w:t>- deklaracja zgodności potwierdzająca</w:t>
      </w:r>
      <w:r w:rsidR="00070F73" w:rsidRPr="00070F73">
        <w:rPr>
          <w:rFonts w:cstheme="minorHAnsi"/>
        </w:rPr>
        <w:t>, że dany wyrób spełnia wymagania norm lub innych przepisów prawa polskiego i Unii Europejskiej.</w:t>
      </w:r>
    </w:p>
    <w:p w:rsidR="00070F73" w:rsidRPr="00070F73" w:rsidRDefault="00B84E7C" w:rsidP="00B84E7C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>- o</w:t>
      </w:r>
      <w:r w:rsidR="00070F73" w:rsidRPr="00070F73">
        <w:rPr>
          <w:rFonts w:cstheme="minorHAnsi"/>
        </w:rPr>
        <w:t>świadczenie odnośnie gwarancji oraz warunki gwarancji.</w:t>
      </w:r>
    </w:p>
    <w:p w:rsidR="00070F73" w:rsidRPr="00070F73" w:rsidRDefault="00070F73" w:rsidP="00070F73">
      <w:pPr>
        <w:pStyle w:val="Tekstpodstawowy"/>
      </w:pP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lastRenderedPageBreak/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3313D5">
        <w:rPr>
          <w:rFonts w:cstheme="minorHAnsi"/>
          <w:bCs/>
          <w:iCs/>
        </w:rPr>
        <w:t>05</w:t>
      </w:r>
      <w:r>
        <w:rPr>
          <w:rFonts w:cstheme="minorHAnsi"/>
          <w:bCs/>
          <w:iCs/>
        </w:rPr>
        <w:t>.</w:t>
      </w:r>
      <w:r w:rsidR="00F8114F">
        <w:rPr>
          <w:rFonts w:cstheme="minorHAnsi"/>
          <w:bCs/>
          <w:iCs/>
        </w:rPr>
        <w:t>0</w:t>
      </w:r>
      <w:r w:rsidR="003313D5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</w:t>
      </w:r>
      <w:r w:rsidR="00F8114F">
        <w:rPr>
          <w:rFonts w:cstheme="minorHAnsi"/>
          <w:bCs/>
          <w:iCs/>
        </w:rPr>
        <w:t>1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C33E57" w:rsidRDefault="00891441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 xml:space="preserve">awcę, Zamawiający zobowiązuje się do zapłaty na rzecz </w:t>
      </w:r>
      <w:r w:rsidR="008B4508">
        <w:rPr>
          <w:rFonts w:cstheme="minorHAnsi"/>
        </w:rPr>
        <w:t>Dostawcy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35EF2" w:rsidRDefault="00F8114F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Ceny jednostkowe</w:t>
      </w:r>
      <w:r w:rsidR="00F35EF2">
        <w:rPr>
          <w:rFonts w:cstheme="minorHAnsi"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 w:rsidR="00F41713">
        <w:rPr>
          <w:rFonts w:cstheme="minorHAnsi"/>
        </w:rPr>
        <w:t>8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23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4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70F73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Radosław Matusiewicz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864DE5">
        <w:rPr>
          <w:rFonts w:cs="Arial"/>
          <w:b/>
        </w:rPr>
        <w:t>0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5" w:history="1">
        <w:r w:rsidRPr="003503BD">
          <w:rPr>
            <w:rStyle w:val="Hipercze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</w:t>
      </w:r>
      <w:r w:rsidR="008B4508">
        <w:rPr>
          <w:rFonts w:eastAsia="Times New Roman" w:cstheme="minorHAnsi"/>
          <w:bCs/>
          <w:iCs/>
          <w:kern w:val="20"/>
        </w:rPr>
        <w:t>dostawca</w:t>
      </w:r>
      <w:r w:rsidR="00891441" w:rsidRPr="005C2C65">
        <w:rPr>
          <w:rFonts w:eastAsia="Times New Roman" w:cstheme="minorHAnsi"/>
          <w:bCs/>
          <w:iCs/>
          <w:kern w:val="20"/>
        </w:rPr>
        <w:t>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FA4199" w:rsidRPr="0044274C" w:rsidRDefault="00CE0EC2" w:rsidP="0044274C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BD3BC3" w:rsidRPr="0044274C" w:rsidRDefault="0044274C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44274C">
        <w:t>Okres gwarancji</w:t>
      </w:r>
      <w:r>
        <w:t xml:space="preserve"> wynosi</w:t>
      </w:r>
      <w:r w:rsidRPr="0044274C">
        <w:t xml:space="preserve"> min</w:t>
      </w:r>
      <w:r>
        <w:t>imum</w:t>
      </w:r>
      <w:r w:rsidRPr="0044274C">
        <w:t xml:space="preserve"> </w:t>
      </w:r>
      <w:r w:rsidR="00864DE5">
        <w:t>12 miesięcy</w:t>
      </w:r>
      <w:r>
        <w:t xml:space="preserve"> od dnia dostawy.</w:t>
      </w:r>
    </w:p>
    <w:p w:rsidR="00891441" w:rsidRPr="00F41713" w:rsidRDefault="00F41713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F41713">
        <w:rPr>
          <w:rFonts w:eastAsia="Times New Roman" w:cstheme="minorHAnsi"/>
          <w:b/>
          <w:bCs/>
          <w:caps/>
          <w:kern w:val="32"/>
        </w:rPr>
        <w:t>CeSJA WIERZYTELNOŚCI</w:t>
      </w:r>
    </w:p>
    <w:p w:rsidR="00F41713" w:rsidRPr="00F41713" w:rsidRDefault="00371CFD" w:rsidP="00F41713">
      <w:pPr>
        <w:pStyle w:val="Nagwek2"/>
        <w:numPr>
          <w:ilvl w:val="1"/>
          <w:numId w:val="7"/>
        </w:numPr>
        <w:tabs>
          <w:tab w:val="left" w:pos="993"/>
        </w:tabs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Dostawca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może dokonać cesji wierzytelności wynikających z Umowy wyłącznie po uzyskaniu uprzedniej zgody </w:t>
      </w:r>
      <w:r>
        <w:rPr>
          <w:rFonts w:asciiTheme="minorHAnsi" w:hAnsiTheme="minorHAnsi" w:cstheme="minorHAnsi"/>
          <w:szCs w:val="22"/>
          <w:lang w:val="pl-PL"/>
        </w:rPr>
        <w:t>Zamawiającego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wyrażonej na piśmie pod rygorem nieważności. </w:t>
      </w:r>
      <w:r>
        <w:rPr>
          <w:rFonts w:asciiTheme="minorHAnsi" w:hAnsiTheme="minorHAnsi" w:cstheme="minorHAnsi"/>
          <w:szCs w:val="22"/>
          <w:lang w:val="pl-PL"/>
        </w:rPr>
        <w:t>Zamawiający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może uzależnić wyrażenie zgody na cesję od spełnienia przez </w:t>
      </w:r>
      <w:r>
        <w:rPr>
          <w:rFonts w:asciiTheme="minorHAnsi" w:hAnsiTheme="minorHAnsi" w:cstheme="minorHAnsi"/>
          <w:szCs w:val="22"/>
          <w:lang w:val="pl-PL"/>
        </w:rPr>
        <w:t>Dostawcę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  warunków: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współpracy </w:t>
      </w:r>
      <w:r w:rsidR="00371CFD">
        <w:rPr>
          <w:rFonts w:asciiTheme="minorHAnsi" w:hAnsiTheme="minorHAnsi" w:cstheme="minorHAnsi"/>
          <w:szCs w:val="22"/>
          <w:lang w:val="pl-PL"/>
        </w:rPr>
        <w:t>Dostawcy</w:t>
      </w:r>
      <w:r w:rsidR="00371CFD"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Pr="00F41713">
        <w:rPr>
          <w:rFonts w:asciiTheme="minorHAnsi" w:hAnsiTheme="minorHAnsi" w:cstheme="minorHAnsi"/>
          <w:szCs w:val="22"/>
          <w:lang w:val="pl-PL"/>
        </w:rPr>
        <w:t>z Grupą Kapitałową ENEA;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kondycji finansowej </w:t>
      </w:r>
      <w:r w:rsidR="00371CFD">
        <w:rPr>
          <w:rFonts w:asciiTheme="minorHAnsi" w:hAnsiTheme="minorHAnsi" w:cstheme="minorHAnsi"/>
          <w:szCs w:val="22"/>
          <w:lang w:val="pl-PL"/>
        </w:rPr>
        <w:t>Dostawcy</w:t>
      </w:r>
      <w:r w:rsidR="00371CFD"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Pr="00F41713">
        <w:rPr>
          <w:rFonts w:asciiTheme="minorHAnsi" w:hAnsiTheme="minorHAnsi" w:cstheme="minorHAnsi"/>
          <w:szCs w:val="22"/>
          <w:lang w:val="pl-PL"/>
        </w:rPr>
        <w:t>;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>wyrażenie zgody na warunki cesji według wzoru Zleceniodawcy określonego w Załączniku nr 2 do umowy.</w:t>
      </w:r>
      <w:r w:rsidR="00371CFD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F41713" w:rsidRPr="005C2C65" w:rsidRDefault="00F41713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2D144D" w:rsidRPr="002D144D" w:rsidRDefault="00EC19AB" w:rsidP="002D144D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F35EF2" w:rsidRPr="00DC030C">
        <w:rPr>
          <w:rFonts w:asciiTheme="minorHAnsi" w:hAnsiTheme="minorHAnsi" w:cstheme="minorHAnsi"/>
          <w:szCs w:val="22"/>
        </w:rPr>
        <w:t>Klauzula informacyjna</w:t>
      </w:r>
    </w:p>
    <w:p w:rsidR="008D5402" w:rsidRPr="008D5402" w:rsidRDefault="008D5402" w:rsidP="008D5402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2D144D">
        <w:rPr>
          <w:rFonts w:asciiTheme="minorHAnsi" w:hAnsiTheme="minorHAnsi" w:cstheme="minorHAnsi"/>
          <w:szCs w:val="22"/>
          <w:lang w:val="pl-PL"/>
        </w:rPr>
        <w:t>3</w:t>
      </w:r>
      <w:r>
        <w:rPr>
          <w:rFonts w:asciiTheme="minorHAnsi" w:hAnsiTheme="minorHAnsi" w:cstheme="minorHAnsi"/>
          <w:szCs w:val="22"/>
          <w:lang w:val="pl-PL"/>
        </w:rPr>
        <w:t xml:space="preserve"> -</w:t>
      </w:r>
      <w:r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Pr="0083273A">
        <w:rPr>
          <w:rFonts w:ascii="Calibri" w:hAnsi="Calibri" w:cs="Calibri"/>
          <w:szCs w:val="22"/>
          <w:lang w:val="pl-PL"/>
        </w:rPr>
        <w:t>Zgoda na przelew wierzytelności</w:t>
      </w:r>
    </w:p>
    <w:p w:rsidR="00891441" w:rsidRPr="002D144D" w:rsidRDefault="00891441" w:rsidP="002D144D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35EF2" w:rsidRPr="00F35EF2" w:rsidRDefault="00F35EF2" w:rsidP="00F35EF2">
      <w:pPr>
        <w:pStyle w:val="Tekstpodstawowy"/>
      </w:pPr>
    </w:p>
    <w:p w:rsidR="00891441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2D144D" w:rsidRPr="005C2C65" w:rsidRDefault="002D144D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833F1" w:rsidRDefault="00891441" w:rsidP="002D144D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Pr="00933462" w:rsidRDefault="00FA7515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>Załącznik</w:t>
      </w:r>
      <w:r w:rsidR="00DC030C" w:rsidRPr="00933462">
        <w:rPr>
          <w:rFonts w:ascii="Franklin Gothic Book" w:hAnsi="Franklin Gothic Book" w:cs="Calibri"/>
          <w:szCs w:val="20"/>
        </w:rPr>
        <w:t xml:space="preserve"> </w:t>
      </w:r>
      <w:r w:rsidR="00DC030C">
        <w:rPr>
          <w:rFonts w:ascii="Franklin Gothic Book" w:hAnsi="Franklin Gothic Book" w:cs="Calibri"/>
          <w:szCs w:val="20"/>
        </w:rPr>
        <w:t xml:space="preserve">nr </w:t>
      </w:r>
      <w:r w:rsidR="00F35EF2">
        <w:rPr>
          <w:rFonts w:ascii="Franklin Gothic Book" w:hAnsi="Franklin Gothic Book" w:cs="Calibri"/>
          <w:szCs w:val="20"/>
        </w:rPr>
        <w:t>1</w:t>
      </w:r>
      <w:r w:rsidR="00DC030C" w:rsidRPr="00933462">
        <w:rPr>
          <w:rFonts w:ascii="Franklin Gothic Book" w:hAnsi="Franklin Gothic Book" w:cs="Calibri"/>
          <w:szCs w:val="20"/>
        </w:rPr>
        <w:t xml:space="preserve"> do umow</w:t>
      </w:r>
      <w:r w:rsidR="00DC030C"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8B4508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 xml:space="preserve">w i współpracowników </w:t>
      </w:r>
      <w:r w:rsidR="008B4508">
        <w:rPr>
          <w:rFonts w:ascii="Franklin Gothic Book" w:hAnsi="Franklin Gothic Book" w:cs="Arial"/>
          <w:i/>
          <w:sz w:val="18"/>
          <w:szCs w:val="18"/>
        </w:rPr>
        <w:t>Dostawcy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864DE5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6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7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F41713" w:rsidRDefault="00F4171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8D5402" w:rsidRDefault="008D5402">
      <w:pPr>
        <w:rPr>
          <w:rFonts w:ascii="Franklin Gothic Book" w:hAnsi="Franklin Gothic Book" w:cs="Calibri"/>
          <w:szCs w:val="20"/>
        </w:rPr>
      </w:pPr>
    </w:p>
    <w:p w:rsidR="00F41713" w:rsidRPr="005F6CDA" w:rsidRDefault="00FA7515" w:rsidP="00F41713">
      <w:pPr>
        <w:spacing w:line="300" w:lineRule="auto"/>
        <w:jc w:val="right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Załącznik nr 2 do umowy</w:t>
      </w:r>
    </w:p>
    <w:p w:rsidR="00F41713" w:rsidRPr="005F6CDA" w:rsidRDefault="00F41713" w:rsidP="00F41713">
      <w:pPr>
        <w:spacing w:line="300" w:lineRule="auto"/>
        <w:jc w:val="right"/>
        <w:rPr>
          <w:rFonts w:ascii="Tahoma" w:eastAsia="Calibri" w:hAnsi="Tahoma" w:cs="Tahoma"/>
          <w:bCs/>
        </w:rPr>
      </w:pPr>
      <w:r w:rsidRPr="005F6CDA">
        <w:rPr>
          <w:rFonts w:ascii="Tahoma" w:eastAsia="Calibri" w:hAnsi="Tahoma" w:cs="Tahoma"/>
          <w:bCs/>
        </w:rPr>
        <w:t>Zgoda na przelew wierzytelności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F41713" w:rsidRPr="005F6CDA" w:rsidRDefault="00F41713" w:rsidP="00F41713">
      <w:pPr>
        <w:spacing w:line="300" w:lineRule="auto"/>
        <w:ind w:left="4253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…………………………..</w:t>
      </w:r>
    </w:p>
    <w:p w:rsidR="00F41713" w:rsidRPr="005F6CDA" w:rsidRDefault="00F41713" w:rsidP="00F41713">
      <w:pPr>
        <w:spacing w:line="300" w:lineRule="auto"/>
        <w:ind w:left="4253"/>
        <w:jc w:val="both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>(nazwa i adres Cesjonariusza)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L. dz. nr …………………….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b/>
          <w:bCs/>
        </w:rPr>
      </w:pPr>
      <w:r w:rsidRPr="005F6CDA">
        <w:rPr>
          <w:rFonts w:ascii="Tahoma" w:eastAsia="Calibri" w:hAnsi="Tahoma" w:cs="Tahoma"/>
          <w:b/>
          <w:bCs/>
        </w:rPr>
        <w:t>ZGODA NA PRZELEW WIERZYTELNOŚCI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         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5F6CDA">
        <w:rPr>
          <w:rFonts w:ascii="Tahoma" w:eastAsia="Calibri" w:hAnsi="Tahoma" w:cs="Tahoma"/>
          <w:b/>
          <w:bCs/>
          <w:u w:val="single"/>
        </w:rPr>
        <w:t>pod warunkiem</w:t>
      </w:r>
      <w:r w:rsidRPr="005F6CDA">
        <w:rPr>
          <w:rFonts w:ascii="Tahoma" w:eastAsia="Calibri" w:hAnsi="Tahoma" w:cs="Tahoma"/>
        </w:rPr>
        <w:t xml:space="preserve"> </w:t>
      </w:r>
      <w:r w:rsidRPr="005F6CDA">
        <w:rPr>
          <w:rFonts w:ascii="Tahoma" w:eastAsia="Calibri" w:hAnsi="Tahoma" w:cs="Tahoma"/>
          <w:b/>
          <w:bCs/>
        </w:rPr>
        <w:t>pisemnego przyjęcia przez ………………… z siedzibą w ………….………. ("Cedent") oraz ………………... z siedzibą w …………………. („Cesjonariusz") zastrzeżeń, o których mowa w pkt 1–3 poniżej</w:t>
      </w:r>
      <w:r w:rsidRPr="005F6CDA">
        <w:rPr>
          <w:rFonts w:ascii="Tahoma" w:eastAsia="Calibri" w:hAnsi="Tahoma" w:cs="Tahoma"/>
        </w:rPr>
        <w:t xml:space="preserve"> – na dokonanie przelewu przez Cedenta na rzecz Cesjonariusza bezspornych wierzytelności pieniężnych wobec Enea Elektrownia Połaniec S.A. („</w:t>
      </w:r>
      <w:r w:rsidRPr="005F6CDA">
        <w:rPr>
          <w:rFonts w:ascii="Tahoma" w:eastAsia="Calibri" w:hAnsi="Tahoma" w:cs="Tahoma"/>
          <w:b/>
          <w:bCs/>
        </w:rPr>
        <w:t>Dłużnik wierzytelności</w:t>
      </w:r>
      <w:r w:rsidRPr="005F6CDA">
        <w:rPr>
          <w:rFonts w:ascii="Tahoma" w:eastAsia="Calibri" w:hAnsi="Tahoma" w:cs="Tahoma"/>
        </w:rPr>
        <w:t>”), zarówno istniejących, jak i przyszłych, z tytułu: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b/>
          <w:bCs/>
        </w:rPr>
      </w:pPr>
      <w:r w:rsidRPr="005F6CDA">
        <w:rPr>
          <w:rFonts w:ascii="Tahoma" w:eastAsia="Calibri" w:hAnsi="Tahoma" w:cs="Tahoma"/>
          <w:i/>
          <w:iCs/>
        </w:rPr>
        <w:t>Umowy nr (…)</w:t>
      </w:r>
      <w:r w:rsidRPr="005F6CDA">
        <w:rPr>
          <w:rFonts w:ascii="Tahoma" w:eastAsia="Calibri" w:hAnsi="Tahoma" w:cs="Tahoma"/>
          <w:i/>
          <w:iCs/>
        </w:rPr>
        <w:br/>
        <w:t xml:space="preserve">z dnia </w:t>
      </w:r>
      <w:r w:rsidRPr="005F6CDA">
        <w:rPr>
          <w:rFonts w:ascii="Tahoma" w:eastAsia="Calibri" w:hAnsi="Tahoma" w:cs="Tahoma"/>
          <w:b/>
          <w:bCs/>
        </w:rPr>
        <w:t>………………...</w:t>
      </w: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 xml:space="preserve">na dostawę / wykonanie usług (…) </w:t>
      </w:r>
      <w:r w:rsidRPr="005F6CDA">
        <w:rPr>
          <w:rFonts w:ascii="Tahoma" w:eastAsia="Calibri" w:hAnsi="Tahoma" w:cs="Tahoma"/>
        </w:rPr>
        <w:t>(„</w:t>
      </w:r>
      <w:r w:rsidRPr="005F6CDA">
        <w:rPr>
          <w:rFonts w:ascii="Tahoma" w:eastAsia="Calibri" w:hAnsi="Tahoma" w:cs="Tahoma"/>
          <w:b/>
          <w:bCs/>
        </w:rPr>
        <w:t>Umowa</w:t>
      </w:r>
      <w:r w:rsidRPr="005F6CDA">
        <w:rPr>
          <w:rFonts w:ascii="Tahoma" w:eastAsia="Calibri" w:hAnsi="Tahoma" w:cs="Tahoma"/>
        </w:rPr>
        <w:t>”)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Zastrzeżenia, których przyjęcie jest warunkiem wyrażenia zgody na przelew wierzytelności: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1" w:hanging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</w:t>
      </w:r>
      <w:r w:rsidRPr="005F6CDA">
        <w:rPr>
          <w:rFonts w:ascii="Tahoma" w:eastAsia="Calibri" w:hAnsi="Tahoma" w:cs="Tahoma"/>
        </w:rPr>
        <w:lastRenderedPageBreak/>
        <w:t>przypadku, gdy wierzytelność przysługująca względem Cedenta stała się wymagalna później niż wierzytelność będąca przedmiotem przelewu.</w:t>
      </w:r>
    </w:p>
    <w:p w:rsidR="00F41713" w:rsidRPr="005F6CDA" w:rsidRDefault="00F41713" w:rsidP="00F41713">
      <w:pPr>
        <w:spacing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:rsidR="00F41713" w:rsidRPr="005F6CDA" w:rsidRDefault="00F41713" w:rsidP="00F41713">
      <w:pPr>
        <w:spacing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Jednocześnie Cesjonariusz zrzeka się wobec Enea Elektrownia Połaniec S.A. wszelkich roszczeń wynikłych lub związanych z potrąceniem powyższych wierzytelności oraz wstrzymaniem płatności.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Cesjonariusz nie dokona, bez uprzedniej pisemnej zgody Enea Elektrownia Połaniec S.A., dalszego przelewu wierzytelności wobec Enea Elektrownia Połaniec S.A. nabytych od Cedenta. Jeżeli przyszły cesjonariusz w formie pisemnej przyjmie zastrzeżenia, o których mowa w pkt 1 – 3 niniejszego pisma, Enea Elektrownia Połaniec S.A. nie odmówi zgody bez uzasadnionej przyczyny.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1" w:hanging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brak zapłaty, a zapłata na rachunek bankowy wskazany na fakturze zwalnia Enea Elektrownia Połaniec S.A. z zobowiązań wynikających z Umowy.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                                ……………………………………….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Niniejszym potwierdzamy, iż przyjmujemy zastrzeżenia, o których mowa w pkt 1 – 3 niniejszego pisma.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………………………………………..</w:t>
      </w:r>
    </w:p>
    <w:p w:rsidR="00F41713" w:rsidRPr="005F6CDA" w:rsidRDefault="00F41713" w:rsidP="00F41713">
      <w:pPr>
        <w:spacing w:line="300" w:lineRule="auto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>w imieniu Cesjonariusza</w:t>
      </w:r>
    </w:p>
    <w:p w:rsidR="008D7293" w:rsidRDefault="00BD3BC3" w:rsidP="00864DE5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color w:val="00000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3313D5" w:rsidRDefault="0007100D" w:rsidP="008D729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3313D5" w:rsidRDefault="003313D5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3313D5" w:rsidRDefault="003313D5" w:rsidP="003313D5">
      <w:pPr>
        <w:ind w:left="6372" w:firstLine="708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</w:p>
    <w:p w:rsidR="003313D5" w:rsidRPr="003F4A8D" w:rsidRDefault="003313D5" w:rsidP="00070F73">
      <w:pPr>
        <w:spacing w:line="360" w:lineRule="auto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  <w:szCs w:val="24"/>
        </w:rPr>
      </w:pPr>
      <w:r w:rsidRPr="003F4A8D">
        <w:rPr>
          <w:rFonts w:ascii="Arial" w:hAnsi="Arial" w:cs="Arial"/>
          <w:sz w:val="24"/>
        </w:rPr>
        <w:t>Dostawa na magazyn Zamawiającego: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Taśma EP</w:t>
      </w:r>
      <w:r>
        <w:rPr>
          <w:rFonts w:ascii="Arial" w:hAnsi="Arial" w:cs="Arial"/>
          <w:sz w:val="24"/>
        </w:rPr>
        <w:t xml:space="preserve"> </w:t>
      </w:r>
      <w:r w:rsidRPr="003F4A8D">
        <w:rPr>
          <w:rFonts w:ascii="Arial" w:hAnsi="Arial" w:cs="Arial"/>
          <w:sz w:val="24"/>
        </w:rPr>
        <w:t xml:space="preserve">630/3 okładki 3+2  szerokość 740 mm, długość 105 mb 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Taśma trudnozapalna i an</w:t>
      </w:r>
      <w:r>
        <w:rPr>
          <w:rFonts w:ascii="Arial" w:hAnsi="Arial" w:cs="Arial"/>
          <w:sz w:val="24"/>
        </w:rPr>
        <w:t>tystatyczna DIN 22102K, ISO 340</w:t>
      </w:r>
    </w:p>
    <w:p w:rsidR="003313D5" w:rsidRDefault="003313D5" w:rsidP="003313D5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Taśma z nawulkanizowanymi pastylkami o wys</w:t>
      </w:r>
      <w:r>
        <w:rPr>
          <w:rFonts w:ascii="Arial" w:hAnsi="Arial" w:cs="Arial"/>
          <w:sz w:val="24"/>
        </w:rPr>
        <w:t>okości h=6 oraz średnicy fi=12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Pastylki na szerokości 450 mm.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Dostarczenie na adres email: </w:t>
      </w:r>
      <w:hyperlink r:id="rId28" w:history="1">
        <w:r w:rsidRPr="003F4A8D">
          <w:rPr>
            <w:rStyle w:val="Hipercze"/>
            <w:rFonts w:ascii="Arial" w:hAnsi="Arial" w:cs="Arial"/>
            <w:sz w:val="24"/>
          </w:rPr>
          <w:t>radoslaw.matusiewicz@enea.pl</w:t>
        </w:r>
      </w:hyperlink>
      <w:r w:rsidRPr="003F4A8D">
        <w:rPr>
          <w:rFonts w:ascii="Arial" w:hAnsi="Arial" w:cs="Arial"/>
          <w:sz w:val="24"/>
        </w:rPr>
        <w:t xml:space="preserve"> </w:t>
      </w:r>
    </w:p>
    <w:p w:rsidR="003313D5" w:rsidRPr="003F4A8D" w:rsidRDefault="003313D5" w:rsidP="003313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</w:p>
    <w:p w:rsidR="003313D5" w:rsidRPr="003F4A8D" w:rsidRDefault="003313D5" w:rsidP="003313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Dokumentów</w:t>
      </w:r>
      <w:r w:rsidRPr="003F4A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zawierających</w:t>
      </w:r>
      <w:r w:rsidRPr="003F4A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parametry techniczne oferowanej</w:t>
      </w:r>
      <w:r w:rsidRPr="003F4A8D">
        <w:rPr>
          <w:rFonts w:ascii="Arial" w:hAnsi="Arial" w:cs="Arial"/>
          <w:sz w:val="24"/>
        </w:rPr>
        <w:t xml:space="preserve"> taś</w:t>
      </w:r>
      <w:r>
        <w:rPr>
          <w:rFonts w:ascii="Arial" w:hAnsi="Arial" w:cs="Arial"/>
          <w:sz w:val="24"/>
        </w:rPr>
        <w:t>my tkaninowo gumowej,</w:t>
      </w:r>
      <w:r w:rsidRPr="003F4A8D">
        <w:rPr>
          <w:rFonts w:ascii="Arial" w:hAnsi="Arial" w:cs="Arial"/>
          <w:sz w:val="24"/>
        </w:rPr>
        <w:t xml:space="preserve"> potwierdzon</w:t>
      </w:r>
      <w:r>
        <w:rPr>
          <w:rFonts w:ascii="Arial" w:hAnsi="Arial" w:cs="Arial"/>
          <w:sz w:val="24"/>
        </w:rPr>
        <w:t>ych</w:t>
      </w:r>
      <w:r w:rsidRPr="003F4A8D">
        <w:rPr>
          <w:rFonts w:ascii="Arial" w:hAnsi="Arial" w:cs="Arial"/>
          <w:sz w:val="24"/>
        </w:rPr>
        <w:t xml:space="preserve"> stosownymi badaniami wykonanymi przez kompetentną jednostkę certyfikującą lub badawczą, załą</w:t>
      </w:r>
      <w:r>
        <w:rPr>
          <w:rFonts w:ascii="Arial" w:hAnsi="Arial" w:cs="Arial"/>
          <w:sz w:val="24"/>
        </w:rPr>
        <w:t>czonych</w:t>
      </w:r>
      <w:r w:rsidRPr="003F4A8D">
        <w:rPr>
          <w:rFonts w:ascii="Arial" w:hAnsi="Arial" w:cs="Arial"/>
          <w:sz w:val="24"/>
        </w:rPr>
        <w:t xml:space="preserve"> w języku polskim</w:t>
      </w:r>
      <w:r>
        <w:rPr>
          <w:rFonts w:ascii="Arial" w:hAnsi="Arial" w:cs="Arial"/>
          <w:sz w:val="24"/>
        </w:rPr>
        <w:t>.</w:t>
      </w:r>
    </w:p>
    <w:p w:rsidR="003313D5" w:rsidRPr="003F4A8D" w:rsidRDefault="003313D5" w:rsidP="003313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3F4A8D">
        <w:rPr>
          <w:rFonts w:ascii="Arial" w:hAnsi="Arial" w:cs="Arial"/>
          <w:sz w:val="24"/>
        </w:rPr>
        <w:t>Deklarację zgodności potwierdzającą, że dany wyrób spełnia wymagania norm lub innych przepisów prawa polskiego i Unii Europejskiej</w:t>
      </w:r>
      <w:r>
        <w:rPr>
          <w:rFonts w:ascii="Arial" w:hAnsi="Arial" w:cs="Arial"/>
          <w:sz w:val="24"/>
        </w:rPr>
        <w:t>.</w:t>
      </w:r>
    </w:p>
    <w:p w:rsidR="003313D5" w:rsidRPr="003F4A8D" w:rsidRDefault="003313D5" w:rsidP="003313D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3F4A8D">
        <w:rPr>
          <w:rFonts w:ascii="Arial" w:hAnsi="Arial" w:cs="Arial"/>
          <w:sz w:val="24"/>
        </w:rPr>
        <w:t>Oświadczenie odnoś</w:t>
      </w:r>
      <w:r>
        <w:rPr>
          <w:rFonts w:ascii="Arial" w:hAnsi="Arial" w:cs="Arial"/>
          <w:sz w:val="24"/>
        </w:rPr>
        <w:t>nie gwarancji oraz</w:t>
      </w:r>
      <w:r w:rsidRPr="003F4A8D">
        <w:rPr>
          <w:rFonts w:ascii="Arial" w:hAnsi="Arial" w:cs="Arial"/>
          <w:sz w:val="24"/>
        </w:rPr>
        <w:t xml:space="preserve"> warunki gwarancji.</w:t>
      </w:r>
    </w:p>
    <w:p w:rsidR="003313D5" w:rsidRDefault="003313D5" w:rsidP="003313D5">
      <w:pPr>
        <w:spacing w:line="360" w:lineRule="auto"/>
        <w:rPr>
          <w:rFonts w:ascii="Arial" w:hAnsi="Arial" w:cs="Arial"/>
          <w:sz w:val="24"/>
        </w:rPr>
      </w:pPr>
    </w:p>
    <w:p w:rsidR="003313D5" w:rsidRDefault="003313D5" w:rsidP="003313D5">
      <w:pPr>
        <w:spacing w:line="360" w:lineRule="auto"/>
        <w:rPr>
          <w:rFonts w:ascii="Arial" w:hAnsi="Arial" w:cs="Arial"/>
          <w:sz w:val="24"/>
        </w:rPr>
      </w:pPr>
    </w:p>
    <w:p w:rsidR="003313D5" w:rsidRDefault="003313D5" w:rsidP="003313D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3313D5" w:rsidRDefault="003313D5" w:rsidP="003313D5">
      <w:pPr>
        <w:spacing w:line="360" w:lineRule="auto"/>
        <w:jc w:val="center"/>
        <w:rPr>
          <w:rFonts w:ascii="Arial" w:hAnsi="Arial" w:cs="Arial"/>
          <w:sz w:val="24"/>
        </w:rPr>
      </w:pPr>
    </w:p>
    <w:p w:rsidR="003313D5" w:rsidRDefault="003313D5" w:rsidP="003313D5">
      <w:pPr>
        <w:rPr>
          <w:rFonts w:cs="Arial"/>
          <w:b/>
        </w:rPr>
      </w:pPr>
      <w:r>
        <w:rPr>
          <w:rFonts w:ascii="Arial" w:hAnsi="Arial" w:cs="Arial"/>
          <w:sz w:val="24"/>
        </w:rPr>
        <w:t>Radosław Matusiewicz</w:t>
      </w:r>
    </w:p>
    <w:p w:rsidR="001B5A27" w:rsidRDefault="001B5A27" w:rsidP="003313D5">
      <w:pPr>
        <w:ind w:left="6372" w:firstLine="708"/>
        <w:rPr>
          <w:rFonts w:ascii="Franklin Gothic Book" w:hAnsi="Franklin Gothic Book" w:cs="Calibri"/>
          <w:szCs w:val="20"/>
        </w:rPr>
      </w:pPr>
    </w:p>
    <w:p w:rsidR="0013721B" w:rsidRPr="00C33E57" w:rsidRDefault="001B5A27" w:rsidP="001B5A27">
      <w:pPr>
        <w:ind w:left="6372" w:hanging="6372"/>
        <w:rPr>
          <w:rFonts w:ascii="Franklin Gothic Book" w:hAnsi="Franklin Gothic Book" w:cs="Calibri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1E36374" wp14:editId="3B6B5406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1B" w:rsidRPr="00C33E57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0F" w:rsidRDefault="00562A0F" w:rsidP="00B33061">
      <w:pPr>
        <w:spacing w:after="0" w:line="240" w:lineRule="auto"/>
      </w:pPr>
      <w:r>
        <w:separator/>
      </w:r>
    </w:p>
  </w:endnote>
  <w:endnote w:type="continuationSeparator" w:id="0">
    <w:p w:rsidR="00562A0F" w:rsidRDefault="00562A0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0F" w:rsidRDefault="00562A0F" w:rsidP="00B33061">
      <w:pPr>
        <w:spacing w:after="0" w:line="240" w:lineRule="auto"/>
      </w:pPr>
      <w:r>
        <w:separator/>
      </w:r>
    </w:p>
  </w:footnote>
  <w:footnote w:type="continuationSeparator" w:id="0">
    <w:p w:rsidR="00562A0F" w:rsidRDefault="00562A0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39"/>
    <w:multiLevelType w:val="hybridMultilevel"/>
    <w:tmpl w:val="7E0059FE"/>
    <w:lvl w:ilvl="0" w:tplc="5D5E6E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DBD4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3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9"/>
  </w:num>
  <w:num w:numId="5">
    <w:abstractNumId w:val="1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18"/>
  </w:num>
  <w:num w:numId="18">
    <w:abstractNumId w:val="8"/>
  </w:num>
  <w:num w:numId="19">
    <w:abstractNumId w:val="8"/>
  </w:num>
  <w:num w:numId="20">
    <w:abstractNumId w:val="14"/>
  </w:num>
  <w:num w:numId="21">
    <w:abstractNumId w:val="1"/>
  </w:num>
  <w:num w:numId="22">
    <w:abstractNumId w:val="8"/>
  </w:num>
  <w:num w:numId="23">
    <w:abstractNumId w:val="15"/>
  </w:num>
  <w:num w:numId="24">
    <w:abstractNumId w:val="8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0F73"/>
    <w:rsid w:val="0007100D"/>
    <w:rsid w:val="00081A8F"/>
    <w:rsid w:val="0008562F"/>
    <w:rsid w:val="00085C17"/>
    <w:rsid w:val="00086603"/>
    <w:rsid w:val="00086956"/>
    <w:rsid w:val="00087DB1"/>
    <w:rsid w:val="00090320"/>
    <w:rsid w:val="00091EE3"/>
    <w:rsid w:val="00092991"/>
    <w:rsid w:val="00094C1F"/>
    <w:rsid w:val="00096D23"/>
    <w:rsid w:val="000A0ABD"/>
    <w:rsid w:val="000B3496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3721B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B5A27"/>
    <w:rsid w:val="001D19A9"/>
    <w:rsid w:val="001D45CD"/>
    <w:rsid w:val="001E61C0"/>
    <w:rsid w:val="001E64AC"/>
    <w:rsid w:val="001E7660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251C3"/>
    <w:rsid w:val="002303A2"/>
    <w:rsid w:val="00234781"/>
    <w:rsid w:val="00245E6B"/>
    <w:rsid w:val="00253F7F"/>
    <w:rsid w:val="0025580C"/>
    <w:rsid w:val="002644BD"/>
    <w:rsid w:val="00273AF9"/>
    <w:rsid w:val="00282B3E"/>
    <w:rsid w:val="00283DA1"/>
    <w:rsid w:val="00283E6A"/>
    <w:rsid w:val="002A2F3E"/>
    <w:rsid w:val="002B6E72"/>
    <w:rsid w:val="002C3C12"/>
    <w:rsid w:val="002C5940"/>
    <w:rsid w:val="002C5B8E"/>
    <w:rsid w:val="002D1415"/>
    <w:rsid w:val="002D144D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13D5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71CFD"/>
    <w:rsid w:val="003801C1"/>
    <w:rsid w:val="003804DD"/>
    <w:rsid w:val="00380F3C"/>
    <w:rsid w:val="00385BD9"/>
    <w:rsid w:val="00387405"/>
    <w:rsid w:val="00387687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E4320"/>
    <w:rsid w:val="003E4601"/>
    <w:rsid w:val="003F31BE"/>
    <w:rsid w:val="003F5F56"/>
    <w:rsid w:val="003F714A"/>
    <w:rsid w:val="004001F7"/>
    <w:rsid w:val="004077B4"/>
    <w:rsid w:val="004103B1"/>
    <w:rsid w:val="00411968"/>
    <w:rsid w:val="004206C4"/>
    <w:rsid w:val="00435B55"/>
    <w:rsid w:val="00442503"/>
    <w:rsid w:val="0044274C"/>
    <w:rsid w:val="00446401"/>
    <w:rsid w:val="00462A21"/>
    <w:rsid w:val="00470685"/>
    <w:rsid w:val="00484534"/>
    <w:rsid w:val="00486D55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C4D33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2A0F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031"/>
    <w:rsid w:val="00670DE3"/>
    <w:rsid w:val="0067191D"/>
    <w:rsid w:val="006751A0"/>
    <w:rsid w:val="00676DFA"/>
    <w:rsid w:val="006A371F"/>
    <w:rsid w:val="006A4C0E"/>
    <w:rsid w:val="006A5785"/>
    <w:rsid w:val="006B03E3"/>
    <w:rsid w:val="006B074F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1686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539A"/>
    <w:rsid w:val="007668F9"/>
    <w:rsid w:val="00772E7D"/>
    <w:rsid w:val="00780EC1"/>
    <w:rsid w:val="007840E0"/>
    <w:rsid w:val="00784939"/>
    <w:rsid w:val="00790F2A"/>
    <w:rsid w:val="0079158B"/>
    <w:rsid w:val="007934A2"/>
    <w:rsid w:val="00797320"/>
    <w:rsid w:val="007A2736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4DE5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4508"/>
    <w:rsid w:val="008B5B57"/>
    <w:rsid w:val="008B7060"/>
    <w:rsid w:val="008D2A1F"/>
    <w:rsid w:val="008D42DE"/>
    <w:rsid w:val="008D5402"/>
    <w:rsid w:val="008D7293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1EE8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1335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D5A5F"/>
    <w:rsid w:val="00AE1F31"/>
    <w:rsid w:val="00AF0873"/>
    <w:rsid w:val="00AF2003"/>
    <w:rsid w:val="00AF28E0"/>
    <w:rsid w:val="00AF7343"/>
    <w:rsid w:val="00B03742"/>
    <w:rsid w:val="00B117D4"/>
    <w:rsid w:val="00B24DA9"/>
    <w:rsid w:val="00B253D6"/>
    <w:rsid w:val="00B27B08"/>
    <w:rsid w:val="00B31B9F"/>
    <w:rsid w:val="00B33061"/>
    <w:rsid w:val="00B42484"/>
    <w:rsid w:val="00B51900"/>
    <w:rsid w:val="00B51FE6"/>
    <w:rsid w:val="00B54029"/>
    <w:rsid w:val="00B73171"/>
    <w:rsid w:val="00B734E7"/>
    <w:rsid w:val="00B772B4"/>
    <w:rsid w:val="00B77D13"/>
    <w:rsid w:val="00B84E7C"/>
    <w:rsid w:val="00B85BB9"/>
    <w:rsid w:val="00B912DF"/>
    <w:rsid w:val="00B95008"/>
    <w:rsid w:val="00BB1738"/>
    <w:rsid w:val="00BB7D0D"/>
    <w:rsid w:val="00BC148D"/>
    <w:rsid w:val="00BC4882"/>
    <w:rsid w:val="00BD0CD0"/>
    <w:rsid w:val="00BD3BC3"/>
    <w:rsid w:val="00BD6E81"/>
    <w:rsid w:val="00BD71C2"/>
    <w:rsid w:val="00BD7376"/>
    <w:rsid w:val="00BE22F8"/>
    <w:rsid w:val="00BE4396"/>
    <w:rsid w:val="00BE4A19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E57"/>
    <w:rsid w:val="00C35BEC"/>
    <w:rsid w:val="00C40DAB"/>
    <w:rsid w:val="00C42553"/>
    <w:rsid w:val="00C51FEC"/>
    <w:rsid w:val="00C544E4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D0F6E"/>
    <w:rsid w:val="00CD3A49"/>
    <w:rsid w:val="00CD4E1C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37F11"/>
    <w:rsid w:val="00D5473B"/>
    <w:rsid w:val="00D63CB5"/>
    <w:rsid w:val="00D63E51"/>
    <w:rsid w:val="00D63FFE"/>
    <w:rsid w:val="00D64C5F"/>
    <w:rsid w:val="00D70CEB"/>
    <w:rsid w:val="00D7381D"/>
    <w:rsid w:val="00D81977"/>
    <w:rsid w:val="00D859AF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C3A71"/>
    <w:rsid w:val="00ED25BA"/>
    <w:rsid w:val="00ED6F65"/>
    <w:rsid w:val="00EE2403"/>
    <w:rsid w:val="00EE68BD"/>
    <w:rsid w:val="00EF3BD3"/>
    <w:rsid w:val="00F016E6"/>
    <w:rsid w:val="00F0433C"/>
    <w:rsid w:val="00F07173"/>
    <w:rsid w:val="00F072C6"/>
    <w:rsid w:val="00F14005"/>
    <w:rsid w:val="00F22910"/>
    <w:rsid w:val="00F23E83"/>
    <w:rsid w:val="00F240E0"/>
    <w:rsid w:val="00F26F57"/>
    <w:rsid w:val="00F3447D"/>
    <w:rsid w:val="00F35EF2"/>
    <w:rsid w:val="00F369D4"/>
    <w:rsid w:val="00F40487"/>
    <w:rsid w:val="00F41713"/>
    <w:rsid w:val="00F42EA1"/>
    <w:rsid w:val="00F44870"/>
    <w:rsid w:val="00F53591"/>
    <w:rsid w:val="00F607E9"/>
    <w:rsid w:val="00F6459F"/>
    <w:rsid w:val="00F64937"/>
    <w:rsid w:val="00F74A9C"/>
    <w:rsid w:val="00F805CF"/>
    <w:rsid w:val="00F8114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A7515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8D540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poniedzielski.tomasz@enea.pl" TargetMode="External"/><Relationship Id="rId25" Type="http://schemas.openxmlformats.org/officeDocument/2006/relationships/hyperlink" Target="mailto:radoslaw.matusiewicz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doslaw.matusiewicz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4" Type="http://schemas.openxmlformats.org/officeDocument/2006/relationships/hyperlink" Target="mailto:poniedzielski.tomasz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hyperlink" Target="mailto:faktury.elektroniczne@enea.pl" TargetMode="External"/><Relationship Id="rId28" Type="http://schemas.openxmlformats.org/officeDocument/2006/relationships/hyperlink" Target="mailto:radoslaw.matusiewicz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radoslaw.matusiewicz@enea.pl" TargetMode="External"/><Relationship Id="rId27" Type="http://schemas.openxmlformats.org/officeDocument/2006/relationships/hyperlink" Target="mailto:eep.iod@enea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9B13-EC7D-486C-AAF0-550F4B19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4F62-F4F6-4AA7-825E-DED1D2012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4B183-9A5A-41D8-B2C8-C1C6874AB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2A277-2818-4CAF-93E9-F3EFF3A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5502</Words>
  <Characters>33014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2020-11-19T09:59:00Z</cp:lastPrinted>
  <dcterms:created xsi:type="dcterms:W3CDTF">2020-11-24T12:19:00Z</dcterms:created>
  <dcterms:modified xsi:type="dcterms:W3CDTF">2020-11-24T12:19:00Z</dcterms:modified>
  <cp:contentStatus/>
</cp:coreProperties>
</file>